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F3BA5" w14:textId="77777777" w:rsidR="008156C7" w:rsidRDefault="008156C7">
      <w:r>
        <w:t xml:space="preserve">Załącznik nr 1 do Zapytania ofertowego - </w:t>
      </w:r>
      <w:r w:rsidRPr="008156C7">
        <w:t xml:space="preserve">Przedmiar </w:t>
      </w:r>
    </w:p>
    <w:p w14:paraId="75AB84C1" w14:textId="77777777" w:rsidR="008156C7" w:rsidRDefault="008156C7" w:rsidP="008156C7">
      <w:pPr>
        <w:spacing w:after="0" w:line="240" w:lineRule="auto"/>
      </w:pPr>
      <w:r>
        <w:t>P</w:t>
      </w:r>
      <w:r w:rsidRPr="008156C7">
        <w:t>ostępowani</w:t>
      </w:r>
      <w:r>
        <w:t>e:</w:t>
      </w:r>
      <w:r w:rsidRPr="008156C7">
        <w:t xml:space="preserve"> „</w:t>
      </w:r>
      <w:r w:rsidR="00301408" w:rsidRPr="008156C7">
        <w:t>Wykonanie termoizolacji ściany budynku Pływalni Krytej „Muszelka”</w:t>
      </w:r>
      <w:r w:rsidRPr="008156C7">
        <w:t>”.</w:t>
      </w:r>
    </w:p>
    <w:p w14:paraId="1A55502C" w14:textId="07CA4451" w:rsidR="00301408" w:rsidRPr="008156C7" w:rsidRDefault="008156C7" w:rsidP="008156C7">
      <w:pPr>
        <w:spacing w:after="0" w:line="240" w:lineRule="auto"/>
      </w:pPr>
      <w:r w:rsidRPr="008156C7">
        <w:t xml:space="preserve">Miejsce wykonania zamówienia: </w:t>
      </w:r>
      <w:r w:rsidR="00301408" w:rsidRPr="008156C7">
        <w:t>ul Starzyńskiego 17, 35-508 Rzeszów</w:t>
      </w:r>
    </w:p>
    <w:p w14:paraId="2DBCC955" w14:textId="77777777" w:rsidR="004E4F2B" w:rsidRDefault="004E4F2B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08"/>
        <w:gridCol w:w="6558"/>
        <w:gridCol w:w="709"/>
        <w:gridCol w:w="992"/>
      </w:tblGrid>
      <w:tr w:rsidR="008156C7" w14:paraId="10C653AF" w14:textId="77777777" w:rsidTr="008156C7">
        <w:tc>
          <w:tcPr>
            <w:tcW w:w="808" w:type="dxa"/>
          </w:tcPr>
          <w:p w14:paraId="78EE557F" w14:textId="29702B28" w:rsidR="008156C7" w:rsidRDefault="008156C7">
            <w:r>
              <w:t>Lp.</w:t>
            </w:r>
          </w:p>
        </w:tc>
        <w:tc>
          <w:tcPr>
            <w:tcW w:w="6558" w:type="dxa"/>
          </w:tcPr>
          <w:p w14:paraId="6A52D64E" w14:textId="00485628" w:rsidR="008156C7" w:rsidRDefault="008156C7">
            <w:r>
              <w:t>Opis</w:t>
            </w:r>
          </w:p>
        </w:tc>
        <w:tc>
          <w:tcPr>
            <w:tcW w:w="709" w:type="dxa"/>
          </w:tcPr>
          <w:p w14:paraId="06F46134" w14:textId="11B92E76" w:rsidR="008156C7" w:rsidRDefault="008156C7">
            <w:r>
              <w:t>j.m.</w:t>
            </w:r>
          </w:p>
        </w:tc>
        <w:tc>
          <w:tcPr>
            <w:tcW w:w="992" w:type="dxa"/>
          </w:tcPr>
          <w:p w14:paraId="6841CCD3" w14:textId="47112693" w:rsidR="008156C7" w:rsidRDefault="008156C7">
            <w:r>
              <w:t>Ilość</w:t>
            </w:r>
          </w:p>
        </w:tc>
      </w:tr>
      <w:tr w:rsidR="008156C7" w14:paraId="23FF60D3" w14:textId="77777777" w:rsidTr="008156C7">
        <w:tc>
          <w:tcPr>
            <w:tcW w:w="9067" w:type="dxa"/>
            <w:gridSpan w:val="4"/>
          </w:tcPr>
          <w:p w14:paraId="517B566B" w14:textId="77777777" w:rsidR="008156C7" w:rsidRPr="00A542E9" w:rsidRDefault="008156C7">
            <w:pPr>
              <w:rPr>
                <w:b/>
                <w:bCs/>
              </w:rPr>
            </w:pPr>
            <w:r>
              <w:rPr>
                <w:b/>
                <w:bCs/>
              </w:rPr>
              <w:t>PRZEDMIAR:</w:t>
            </w:r>
          </w:p>
        </w:tc>
      </w:tr>
      <w:tr w:rsidR="008156C7" w:rsidRPr="00A542E9" w14:paraId="4529B449" w14:textId="77777777" w:rsidTr="008156C7">
        <w:tc>
          <w:tcPr>
            <w:tcW w:w="808" w:type="dxa"/>
          </w:tcPr>
          <w:p w14:paraId="173244DD" w14:textId="43C82C2C" w:rsidR="008156C7" w:rsidRPr="00A542E9" w:rsidRDefault="008156C7" w:rsidP="008D476E">
            <w:pPr>
              <w:jc w:val="right"/>
              <w:rPr>
                <w:b/>
                <w:bCs/>
              </w:rPr>
            </w:pPr>
            <w:r w:rsidRPr="00A542E9">
              <w:rPr>
                <w:b/>
                <w:bCs/>
              </w:rPr>
              <w:t>1</w:t>
            </w:r>
          </w:p>
        </w:tc>
        <w:tc>
          <w:tcPr>
            <w:tcW w:w="8259" w:type="dxa"/>
            <w:gridSpan w:val="3"/>
          </w:tcPr>
          <w:p w14:paraId="1E4DB898" w14:textId="77777777" w:rsidR="008156C7" w:rsidRPr="00A542E9" w:rsidRDefault="008156C7">
            <w:pPr>
              <w:rPr>
                <w:b/>
                <w:bCs/>
              </w:rPr>
            </w:pPr>
            <w:r w:rsidRPr="00A542E9">
              <w:rPr>
                <w:b/>
                <w:bCs/>
              </w:rPr>
              <w:t>ROBOTY ROZBIÓRKOWE I DEMONTAŻOWE</w:t>
            </w:r>
          </w:p>
        </w:tc>
      </w:tr>
      <w:tr w:rsidR="008156C7" w14:paraId="7491DFB0" w14:textId="77777777" w:rsidTr="008156C7">
        <w:tc>
          <w:tcPr>
            <w:tcW w:w="808" w:type="dxa"/>
          </w:tcPr>
          <w:p w14:paraId="486858F6" w14:textId="77777777" w:rsidR="008156C7" w:rsidRDefault="008156C7" w:rsidP="00A542E9">
            <w:pPr>
              <w:jc w:val="right"/>
            </w:pPr>
            <w:r>
              <w:t>1</w:t>
            </w:r>
          </w:p>
          <w:p w14:paraId="6BF62F41" w14:textId="06E5C7D4" w:rsidR="008156C7" w:rsidRDefault="008156C7" w:rsidP="00A542E9">
            <w:pPr>
              <w:jc w:val="right"/>
            </w:pPr>
            <w:r>
              <w:t>d.1</w:t>
            </w:r>
          </w:p>
        </w:tc>
        <w:tc>
          <w:tcPr>
            <w:tcW w:w="6558" w:type="dxa"/>
          </w:tcPr>
          <w:p w14:paraId="5E7FCF8A" w14:textId="32D5F4FF" w:rsidR="008156C7" w:rsidRDefault="008156C7">
            <w:r>
              <w:t>Rozebranie rynien z blachy nienadającej się do użytku</w:t>
            </w:r>
          </w:p>
        </w:tc>
        <w:tc>
          <w:tcPr>
            <w:tcW w:w="709" w:type="dxa"/>
          </w:tcPr>
          <w:p w14:paraId="6849D5F2" w14:textId="53D57FDC" w:rsidR="008156C7" w:rsidRDefault="008156C7" w:rsidP="00E56A73">
            <w:pPr>
              <w:jc w:val="center"/>
            </w:pPr>
            <w:r>
              <w:t>m</w:t>
            </w:r>
          </w:p>
        </w:tc>
        <w:tc>
          <w:tcPr>
            <w:tcW w:w="992" w:type="dxa"/>
          </w:tcPr>
          <w:p w14:paraId="73A18592" w14:textId="0797B892" w:rsidR="008156C7" w:rsidRDefault="008156C7" w:rsidP="00E56A73">
            <w:pPr>
              <w:jc w:val="right"/>
            </w:pPr>
            <w:r>
              <w:t>47,50</w:t>
            </w:r>
          </w:p>
        </w:tc>
      </w:tr>
      <w:tr w:rsidR="008156C7" w14:paraId="2565E7AB" w14:textId="77777777" w:rsidTr="008156C7">
        <w:tc>
          <w:tcPr>
            <w:tcW w:w="808" w:type="dxa"/>
          </w:tcPr>
          <w:p w14:paraId="5DC05D4F" w14:textId="77777777" w:rsidR="008156C7" w:rsidRDefault="008156C7" w:rsidP="00A542E9">
            <w:pPr>
              <w:jc w:val="right"/>
            </w:pPr>
            <w:r>
              <w:t>2</w:t>
            </w:r>
          </w:p>
          <w:p w14:paraId="1B3F69BC" w14:textId="5C8CCAC5" w:rsidR="008156C7" w:rsidRDefault="008156C7" w:rsidP="00A542E9">
            <w:pPr>
              <w:jc w:val="right"/>
            </w:pPr>
            <w:r>
              <w:t>d.1</w:t>
            </w:r>
          </w:p>
        </w:tc>
        <w:tc>
          <w:tcPr>
            <w:tcW w:w="6558" w:type="dxa"/>
          </w:tcPr>
          <w:p w14:paraId="6AC82271" w14:textId="265BD873" w:rsidR="008156C7" w:rsidRDefault="008156C7">
            <w:r>
              <w:t>Rozebranie rur spustowych z blachy nienadającej się do użytku</w:t>
            </w:r>
          </w:p>
        </w:tc>
        <w:tc>
          <w:tcPr>
            <w:tcW w:w="709" w:type="dxa"/>
          </w:tcPr>
          <w:p w14:paraId="1ADE3E64" w14:textId="2C8B6E5F" w:rsidR="008156C7" w:rsidRDefault="008156C7" w:rsidP="00E56A73">
            <w:pPr>
              <w:jc w:val="center"/>
            </w:pPr>
            <w:r>
              <w:t>m</w:t>
            </w:r>
          </w:p>
        </w:tc>
        <w:tc>
          <w:tcPr>
            <w:tcW w:w="992" w:type="dxa"/>
          </w:tcPr>
          <w:p w14:paraId="5B0C4730" w14:textId="3F20B27B" w:rsidR="008156C7" w:rsidRDefault="008156C7" w:rsidP="00E56A73">
            <w:pPr>
              <w:jc w:val="right"/>
            </w:pPr>
            <w:r>
              <w:t>16,00</w:t>
            </w:r>
          </w:p>
        </w:tc>
      </w:tr>
      <w:tr w:rsidR="008156C7" w14:paraId="6D9BDB31" w14:textId="77777777" w:rsidTr="008156C7">
        <w:tc>
          <w:tcPr>
            <w:tcW w:w="808" w:type="dxa"/>
          </w:tcPr>
          <w:p w14:paraId="503C18D2" w14:textId="77777777" w:rsidR="008156C7" w:rsidRDefault="008156C7" w:rsidP="00A542E9">
            <w:pPr>
              <w:jc w:val="right"/>
            </w:pPr>
            <w:r>
              <w:t>3</w:t>
            </w:r>
          </w:p>
          <w:p w14:paraId="51755706" w14:textId="6663E13D" w:rsidR="008156C7" w:rsidRDefault="008156C7" w:rsidP="00A542E9">
            <w:pPr>
              <w:jc w:val="right"/>
            </w:pPr>
            <w:r>
              <w:t>d.1</w:t>
            </w:r>
          </w:p>
        </w:tc>
        <w:tc>
          <w:tcPr>
            <w:tcW w:w="6558" w:type="dxa"/>
          </w:tcPr>
          <w:p w14:paraId="1D985B19" w14:textId="6FCBABAE" w:rsidR="008156C7" w:rsidRDefault="008156C7">
            <w:r>
              <w:t xml:space="preserve">Rozebranie obróbek blacharskich murów ogniowych, okapów, kołnierzy, gzymsów itp. z blachy nienadającej się do użytku – pas </w:t>
            </w:r>
            <w:proofErr w:type="spellStart"/>
            <w:r>
              <w:t>podrynnowy</w:t>
            </w:r>
            <w:proofErr w:type="spellEnd"/>
            <w:r>
              <w:t>, parapety</w:t>
            </w:r>
          </w:p>
        </w:tc>
        <w:tc>
          <w:tcPr>
            <w:tcW w:w="709" w:type="dxa"/>
          </w:tcPr>
          <w:p w14:paraId="78EB805B" w14:textId="4BFB1804" w:rsidR="008156C7" w:rsidRDefault="008156C7" w:rsidP="00E56A73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7DA81EB0" w14:textId="5590F241" w:rsidR="008156C7" w:rsidRDefault="008156C7" w:rsidP="00E56A73">
            <w:pPr>
              <w:jc w:val="right"/>
            </w:pPr>
            <w:r>
              <w:t>22,74</w:t>
            </w:r>
          </w:p>
        </w:tc>
      </w:tr>
      <w:tr w:rsidR="008156C7" w14:paraId="22DB0750" w14:textId="77777777" w:rsidTr="008156C7">
        <w:tc>
          <w:tcPr>
            <w:tcW w:w="808" w:type="dxa"/>
          </w:tcPr>
          <w:p w14:paraId="1A7EEC4D" w14:textId="77777777" w:rsidR="008156C7" w:rsidRDefault="008156C7" w:rsidP="00A542E9">
            <w:pPr>
              <w:jc w:val="right"/>
            </w:pPr>
            <w:r>
              <w:t>4</w:t>
            </w:r>
          </w:p>
          <w:p w14:paraId="0F34C656" w14:textId="1E380129" w:rsidR="008156C7" w:rsidRDefault="008156C7" w:rsidP="00A542E9">
            <w:pPr>
              <w:jc w:val="right"/>
            </w:pPr>
            <w:r>
              <w:t>d.1</w:t>
            </w:r>
          </w:p>
        </w:tc>
        <w:tc>
          <w:tcPr>
            <w:tcW w:w="6558" w:type="dxa"/>
          </w:tcPr>
          <w:p w14:paraId="76A99B7E" w14:textId="14BFCCBB" w:rsidR="008156C7" w:rsidRDefault="008156C7">
            <w:r>
              <w:t>Demontaż urządzeń ze ściany budynku</w:t>
            </w:r>
          </w:p>
        </w:tc>
        <w:tc>
          <w:tcPr>
            <w:tcW w:w="709" w:type="dxa"/>
          </w:tcPr>
          <w:p w14:paraId="63BF3133" w14:textId="5F270B33" w:rsidR="008156C7" w:rsidRDefault="008156C7" w:rsidP="00E56A73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38CF5841" w14:textId="2F2CFC97" w:rsidR="008156C7" w:rsidRDefault="008156C7" w:rsidP="00E56A73">
            <w:pPr>
              <w:jc w:val="right"/>
            </w:pPr>
            <w:r>
              <w:t>1,00</w:t>
            </w:r>
          </w:p>
        </w:tc>
      </w:tr>
      <w:tr w:rsidR="008156C7" w14:paraId="39CF8BA7" w14:textId="77777777" w:rsidTr="008156C7">
        <w:tc>
          <w:tcPr>
            <w:tcW w:w="808" w:type="dxa"/>
          </w:tcPr>
          <w:p w14:paraId="7C19BB97" w14:textId="77777777" w:rsidR="008156C7" w:rsidRDefault="008156C7" w:rsidP="00A542E9">
            <w:pPr>
              <w:jc w:val="right"/>
            </w:pPr>
            <w:r>
              <w:t>5</w:t>
            </w:r>
          </w:p>
          <w:p w14:paraId="47B45BE8" w14:textId="665AC31D" w:rsidR="008156C7" w:rsidRDefault="008156C7" w:rsidP="00A542E9">
            <w:pPr>
              <w:jc w:val="right"/>
            </w:pPr>
            <w:r>
              <w:t>d.1</w:t>
            </w:r>
          </w:p>
        </w:tc>
        <w:tc>
          <w:tcPr>
            <w:tcW w:w="6558" w:type="dxa"/>
          </w:tcPr>
          <w:p w14:paraId="6D36B6EF" w14:textId="35521322" w:rsidR="008156C7" w:rsidRDefault="008156C7">
            <w:r>
              <w:t>Przygotowanie starego podłoża pod docieplenie metodą lekko-mokrą – oczyszczenie mechaniczne i zmycie</w:t>
            </w:r>
          </w:p>
        </w:tc>
        <w:tc>
          <w:tcPr>
            <w:tcW w:w="709" w:type="dxa"/>
          </w:tcPr>
          <w:p w14:paraId="6714DEFD" w14:textId="412058A1" w:rsidR="008156C7" w:rsidRPr="00E56A73" w:rsidRDefault="008156C7" w:rsidP="00E56A73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6BB8CF8" w14:textId="6EDC9FE5" w:rsidR="008156C7" w:rsidRDefault="008156C7" w:rsidP="00E56A73">
            <w:pPr>
              <w:jc w:val="right"/>
            </w:pPr>
            <w:r>
              <w:t>288,00</w:t>
            </w:r>
          </w:p>
        </w:tc>
      </w:tr>
      <w:tr w:rsidR="008156C7" w14:paraId="482C5006" w14:textId="77777777" w:rsidTr="008156C7">
        <w:tc>
          <w:tcPr>
            <w:tcW w:w="808" w:type="dxa"/>
          </w:tcPr>
          <w:p w14:paraId="3B6E1BA5" w14:textId="77777777" w:rsidR="008156C7" w:rsidRDefault="008156C7" w:rsidP="00A542E9">
            <w:pPr>
              <w:jc w:val="right"/>
            </w:pPr>
            <w:r>
              <w:t>6</w:t>
            </w:r>
          </w:p>
          <w:p w14:paraId="2CB85234" w14:textId="3D50A932" w:rsidR="008156C7" w:rsidRDefault="008156C7" w:rsidP="00A542E9">
            <w:pPr>
              <w:jc w:val="right"/>
            </w:pPr>
            <w:r>
              <w:t>d.1</w:t>
            </w:r>
          </w:p>
        </w:tc>
        <w:tc>
          <w:tcPr>
            <w:tcW w:w="6558" w:type="dxa"/>
          </w:tcPr>
          <w:p w14:paraId="363652C8" w14:textId="378E408A" w:rsidR="008156C7" w:rsidRPr="00E56A73" w:rsidRDefault="008156C7">
            <w:pPr>
              <w:rPr>
                <w:vertAlign w:val="superscript"/>
              </w:rPr>
            </w:pPr>
            <w:r>
              <w:t>Odbicie tynków zewnętrznych z zaprawy cementowo-wapiennej na ścianach, filarach o powierzchni odbicia do 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5D129DD8" w14:textId="32E887DA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E3E437B" w14:textId="5EAF4BB7" w:rsidR="008156C7" w:rsidRDefault="008156C7" w:rsidP="00E56A73">
            <w:pPr>
              <w:jc w:val="right"/>
            </w:pPr>
            <w:r>
              <w:t>38,00</w:t>
            </w:r>
          </w:p>
        </w:tc>
      </w:tr>
      <w:tr w:rsidR="008156C7" w14:paraId="44B5856C" w14:textId="77777777" w:rsidTr="008156C7">
        <w:tc>
          <w:tcPr>
            <w:tcW w:w="808" w:type="dxa"/>
          </w:tcPr>
          <w:p w14:paraId="4C3C25EF" w14:textId="77777777" w:rsidR="008156C7" w:rsidRDefault="008156C7" w:rsidP="00A542E9">
            <w:pPr>
              <w:jc w:val="right"/>
            </w:pPr>
            <w:r>
              <w:t>7</w:t>
            </w:r>
          </w:p>
          <w:p w14:paraId="1CE3266B" w14:textId="29353012" w:rsidR="008156C7" w:rsidRDefault="008156C7" w:rsidP="00A542E9">
            <w:pPr>
              <w:jc w:val="right"/>
            </w:pPr>
            <w:r>
              <w:t>d.1</w:t>
            </w:r>
          </w:p>
        </w:tc>
        <w:tc>
          <w:tcPr>
            <w:tcW w:w="6558" w:type="dxa"/>
          </w:tcPr>
          <w:p w14:paraId="5145A6F8" w14:textId="7834667C" w:rsidR="008156C7" w:rsidRDefault="008156C7">
            <w:r>
              <w:t>Rozebranie nawierzchni z kostki betonowej 14x12 cm lub żużlowej 14x14 cm na podsypce piaskowej z wypełnieniem spoin piaskiem</w:t>
            </w:r>
          </w:p>
        </w:tc>
        <w:tc>
          <w:tcPr>
            <w:tcW w:w="709" w:type="dxa"/>
          </w:tcPr>
          <w:p w14:paraId="78235899" w14:textId="0D4CA341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7F0AE3FC" w14:textId="3152EEA0" w:rsidR="008156C7" w:rsidRDefault="008156C7" w:rsidP="00E56A73">
            <w:pPr>
              <w:jc w:val="right"/>
            </w:pPr>
            <w:r>
              <w:t>14,25</w:t>
            </w:r>
          </w:p>
        </w:tc>
      </w:tr>
      <w:tr w:rsidR="008156C7" w14:paraId="5A7CC8BE" w14:textId="77777777" w:rsidTr="008156C7">
        <w:tc>
          <w:tcPr>
            <w:tcW w:w="808" w:type="dxa"/>
          </w:tcPr>
          <w:p w14:paraId="2F7A4F37" w14:textId="77777777" w:rsidR="008156C7" w:rsidRDefault="008156C7" w:rsidP="00A542E9">
            <w:pPr>
              <w:jc w:val="right"/>
            </w:pPr>
            <w:r>
              <w:t>8</w:t>
            </w:r>
          </w:p>
          <w:p w14:paraId="727DDDA6" w14:textId="08C6058C" w:rsidR="008156C7" w:rsidRDefault="008156C7" w:rsidP="00A542E9">
            <w:pPr>
              <w:jc w:val="right"/>
            </w:pPr>
            <w:r>
              <w:t>d.1</w:t>
            </w:r>
          </w:p>
        </w:tc>
        <w:tc>
          <w:tcPr>
            <w:tcW w:w="6558" w:type="dxa"/>
          </w:tcPr>
          <w:p w14:paraId="61AD30B3" w14:textId="20A06EA6" w:rsidR="008156C7" w:rsidRDefault="008156C7">
            <w:r>
              <w:t>Demontaż rewizji odgromowych</w:t>
            </w:r>
          </w:p>
        </w:tc>
        <w:tc>
          <w:tcPr>
            <w:tcW w:w="709" w:type="dxa"/>
          </w:tcPr>
          <w:p w14:paraId="4C32258F" w14:textId="426ADAD2" w:rsidR="008156C7" w:rsidRDefault="008156C7" w:rsidP="00E56A73">
            <w:pPr>
              <w:jc w:val="center"/>
            </w:pPr>
            <w:r>
              <w:t>szt.</w:t>
            </w:r>
          </w:p>
        </w:tc>
        <w:tc>
          <w:tcPr>
            <w:tcW w:w="992" w:type="dxa"/>
          </w:tcPr>
          <w:p w14:paraId="3AD7B352" w14:textId="1BB86613" w:rsidR="008156C7" w:rsidRDefault="008156C7" w:rsidP="00E56A73">
            <w:pPr>
              <w:jc w:val="right"/>
            </w:pPr>
            <w:r>
              <w:t>3,00</w:t>
            </w:r>
          </w:p>
        </w:tc>
      </w:tr>
      <w:tr w:rsidR="008156C7" w14:paraId="1A3E83C7" w14:textId="77777777" w:rsidTr="008156C7">
        <w:tc>
          <w:tcPr>
            <w:tcW w:w="808" w:type="dxa"/>
          </w:tcPr>
          <w:p w14:paraId="074495D7" w14:textId="71535DB6" w:rsidR="008156C7" w:rsidRPr="008D476E" w:rsidRDefault="008156C7" w:rsidP="008D47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59" w:type="dxa"/>
            <w:gridSpan w:val="3"/>
          </w:tcPr>
          <w:p w14:paraId="575E10A8" w14:textId="77777777" w:rsidR="008156C7" w:rsidRDefault="008156C7" w:rsidP="008D476E">
            <w:r w:rsidRPr="008D476E">
              <w:rPr>
                <w:b/>
                <w:bCs/>
              </w:rPr>
              <w:t>ROBOTY REMONTOWE</w:t>
            </w:r>
          </w:p>
        </w:tc>
      </w:tr>
      <w:tr w:rsidR="008156C7" w14:paraId="4365A9BD" w14:textId="77777777" w:rsidTr="008156C7">
        <w:tc>
          <w:tcPr>
            <w:tcW w:w="808" w:type="dxa"/>
          </w:tcPr>
          <w:p w14:paraId="5E6FBCFF" w14:textId="77777777" w:rsidR="008156C7" w:rsidRDefault="008156C7" w:rsidP="00A542E9">
            <w:pPr>
              <w:jc w:val="right"/>
            </w:pPr>
            <w:r>
              <w:t>9</w:t>
            </w:r>
          </w:p>
          <w:p w14:paraId="62669789" w14:textId="6106A803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14D04860" w14:textId="4B2E49A0" w:rsidR="008156C7" w:rsidRPr="008D476E" w:rsidRDefault="008156C7">
            <w:r>
              <w:t>Uzupełnienie tynków zewnętrznych zwykłych kat. III o podłożach z cegły, pustaków ceramicznych, gazo- i pianobetonów (do 5 m</w:t>
            </w:r>
            <w:r>
              <w:rPr>
                <w:vertAlign w:val="superscript"/>
              </w:rPr>
              <w:t xml:space="preserve">2 </w:t>
            </w:r>
            <w:r>
              <w:t>w 1 miejscu)</w:t>
            </w:r>
          </w:p>
        </w:tc>
        <w:tc>
          <w:tcPr>
            <w:tcW w:w="709" w:type="dxa"/>
          </w:tcPr>
          <w:p w14:paraId="15754A0B" w14:textId="49CB6703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FA64031" w14:textId="3D0B2264" w:rsidR="008156C7" w:rsidRDefault="008156C7" w:rsidP="00E56A73">
            <w:pPr>
              <w:jc w:val="right"/>
            </w:pPr>
            <w:r>
              <w:t>38,00</w:t>
            </w:r>
          </w:p>
        </w:tc>
      </w:tr>
      <w:tr w:rsidR="008156C7" w14:paraId="74F2CD25" w14:textId="77777777" w:rsidTr="008156C7">
        <w:tc>
          <w:tcPr>
            <w:tcW w:w="808" w:type="dxa"/>
          </w:tcPr>
          <w:p w14:paraId="04030530" w14:textId="77777777" w:rsidR="008156C7" w:rsidRDefault="008156C7" w:rsidP="00A542E9">
            <w:pPr>
              <w:jc w:val="right"/>
            </w:pPr>
            <w:r>
              <w:t>10</w:t>
            </w:r>
          </w:p>
          <w:p w14:paraId="41D53202" w14:textId="16238679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2AEC46D4" w14:textId="7C51D9F9" w:rsidR="008156C7" w:rsidRDefault="008156C7">
            <w:r>
              <w:t>Docieplenie ścian z cegły płytami styropianowymi – przy użyciu gotowych zapraw klejących wraz z przygotowaniem podłoża i ręczne wykonanie zaprawy elewacyjnej z gotowej suchej mieszanki, styropian gr. 12 cm</w:t>
            </w:r>
          </w:p>
        </w:tc>
        <w:tc>
          <w:tcPr>
            <w:tcW w:w="709" w:type="dxa"/>
          </w:tcPr>
          <w:p w14:paraId="4565ED29" w14:textId="6B241745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724815EF" w14:textId="3D38025F" w:rsidR="008156C7" w:rsidRDefault="008156C7" w:rsidP="00E56A73">
            <w:pPr>
              <w:jc w:val="right"/>
            </w:pPr>
            <w:r>
              <w:t>190,00</w:t>
            </w:r>
          </w:p>
        </w:tc>
      </w:tr>
      <w:tr w:rsidR="008156C7" w14:paraId="504B570D" w14:textId="77777777" w:rsidTr="008156C7">
        <w:tc>
          <w:tcPr>
            <w:tcW w:w="808" w:type="dxa"/>
          </w:tcPr>
          <w:p w14:paraId="2F0D16E8" w14:textId="77777777" w:rsidR="008156C7" w:rsidRDefault="008156C7" w:rsidP="00A542E9">
            <w:pPr>
              <w:jc w:val="right"/>
            </w:pPr>
            <w:r>
              <w:t>11</w:t>
            </w:r>
          </w:p>
          <w:p w14:paraId="72AC314C" w14:textId="778C79C1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52EC2F03" w14:textId="55190C5C" w:rsidR="008156C7" w:rsidRDefault="008156C7">
            <w:r>
              <w:t>Docieplenie ścian z cegły płytami styropianowymi – przy użyciu gotowych zapraw klejących wraz z przygotowaniem podłoża i ręczne wykonanie wyprawy elewacyjnej z gotowej suchej mieszanki, styropian gr. 7 cm</w:t>
            </w:r>
          </w:p>
        </w:tc>
        <w:tc>
          <w:tcPr>
            <w:tcW w:w="709" w:type="dxa"/>
          </w:tcPr>
          <w:p w14:paraId="49D4706A" w14:textId="3CFC13DE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75E962AE" w14:textId="2A833940" w:rsidR="008156C7" w:rsidRDefault="008156C7" w:rsidP="00E56A73">
            <w:pPr>
              <w:jc w:val="right"/>
            </w:pPr>
            <w:r>
              <w:t>38,00</w:t>
            </w:r>
          </w:p>
        </w:tc>
      </w:tr>
      <w:tr w:rsidR="008156C7" w14:paraId="0743B6F1" w14:textId="77777777" w:rsidTr="008156C7">
        <w:tc>
          <w:tcPr>
            <w:tcW w:w="808" w:type="dxa"/>
          </w:tcPr>
          <w:p w14:paraId="040666AB" w14:textId="77777777" w:rsidR="008156C7" w:rsidRDefault="008156C7" w:rsidP="00A542E9">
            <w:pPr>
              <w:jc w:val="right"/>
            </w:pPr>
            <w:r>
              <w:t>12</w:t>
            </w:r>
          </w:p>
          <w:p w14:paraId="3A8146AF" w14:textId="4786655C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0C816FF5" w14:textId="65CDA1AC" w:rsidR="008156C7" w:rsidRDefault="008156C7">
            <w:r>
              <w:t>Ocieplenie ścian budynku płytami styropianowymi – przyklejenie warstwy siatki na ścianach (murki, wnęka wejściowa)</w:t>
            </w:r>
          </w:p>
        </w:tc>
        <w:tc>
          <w:tcPr>
            <w:tcW w:w="709" w:type="dxa"/>
          </w:tcPr>
          <w:p w14:paraId="5CB0CF50" w14:textId="1CC0312F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060E0A94" w14:textId="0405510E" w:rsidR="008156C7" w:rsidRDefault="008156C7" w:rsidP="00E56A73">
            <w:pPr>
              <w:jc w:val="right"/>
            </w:pPr>
            <w:r>
              <w:t>60,00</w:t>
            </w:r>
          </w:p>
        </w:tc>
      </w:tr>
      <w:tr w:rsidR="008156C7" w14:paraId="6301048E" w14:textId="77777777" w:rsidTr="008156C7">
        <w:tc>
          <w:tcPr>
            <w:tcW w:w="808" w:type="dxa"/>
          </w:tcPr>
          <w:p w14:paraId="734E03ED" w14:textId="77777777" w:rsidR="008156C7" w:rsidRDefault="008156C7" w:rsidP="008D476E">
            <w:pPr>
              <w:jc w:val="right"/>
            </w:pPr>
            <w:r>
              <w:t>13</w:t>
            </w:r>
          </w:p>
          <w:p w14:paraId="0EC1C0A4" w14:textId="5EE132DC" w:rsidR="008156C7" w:rsidRDefault="008156C7" w:rsidP="008D476E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3A081298" w14:textId="1C257CD6" w:rsidR="008156C7" w:rsidRDefault="008156C7">
            <w:r>
              <w:t>Wyprawa elewacyjna cienkowarstwowa z tynku mineralnego wykonana ręcznie na uprzednio przygotowanym podłożu – nałożenie podkładowej masy tynkarskiej</w:t>
            </w:r>
          </w:p>
        </w:tc>
        <w:tc>
          <w:tcPr>
            <w:tcW w:w="709" w:type="dxa"/>
          </w:tcPr>
          <w:p w14:paraId="62BE21D7" w14:textId="6532DBC8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3252007" w14:textId="07FC7371" w:rsidR="008156C7" w:rsidRDefault="008156C7" w:rsidP="00E56A73">
            <w:pPr>
              <w:jc w:val="right"/>
            </w:pPr>
            <w:r>
              <w:t>60,00</w:t>
            </w:r>
          </w:p>
        </w:tc>
      </w:tr>
      <w:tr w:rsidR="008156C7" w14:paraId="0FDF5FA5" w14:textId="77777777" w:rsidTr="008156C7">
        <w:tc>
          <w:tcPr>
            <w:tcW w:w="808" w:type="dxa"/>
          </w:tcPr>
          <w:p w14:paraId="62148671" w14:textId="77777777" w:rsidR="008156C7" w:rsidRDefault="008156C7" w:rsidP="00A542E9">
            <w:pPr>
              <w:jc w:val="right"/>
            </w:pPr>
            <w:r>
              <w:t>14</w:t>
            </w:r>
          </w:p>
          <w:p w14:paraId="0144EF28" w14:textId="11768A22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4C979052" w14:textId="1648B4FB" w:rsidR="008156C7" w:rsidRDefault="008156C7">
            <w:r>
              <w:t>Wyprawa elewacyjna cienkowarstwowa z tynku mineralnego wykonana ręcznie na uprzednio przygotowanym podłożu – ściany płaskie i powierzchnie poziome</w:t>
            </w:r>
          </w:p>
        </w:tc>
        <w:tc>
          <w:tcPr>
            <w:tcW w:w="709" w:type="dxa"/>
          </w:tcPr>
          <w:p w14:paraId="6D887BDE" w14:textId="7E53CC55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804F666" w14:textId="507DF231" w:rsidR="008156C7" w:rsidRDefault="008156C7" w:rsidP="00E56A73">
            <w:pPr>
              <w:jc w:val="right"/>
            </w:pPr>
            <w:r>
              <w:t>60,00</w:t>
            </w:r>
          </w:p>
        </w:tc>
      </w:tr>
      <w:tr w:rsidR="008156C7" w14:paraId="31B534B2" w14:textId="77777777" w:rsidTr="008156C7">
        <w:tc>
          <w:tcPr>
            <w:tcW w:w="808" w:type="dxa"/>
          </w:tcPr>
          <w:p w14:paraId="0AC2C7C3" w14:textId="77777777" w:rsidR="008156C7" w:rsidRDefault="008156C7" w:rsidP="00A542E9">
            <w:pPr>
              <w:jc w:val="right"/>
            </w:pPr>
            <w:r>
              <w:t>15</w:t>
            </w:r>
          </w:p>
          <w:p w14:paraId="72469BC0" w14:textId="4BD4C260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19D1F962" w14:textId="71E8B93F" w:rsidR="008156C7" w:rsidRDefault="008156C7">
            <w:r>
              <w:t>Ponowny montaż urządzeń na ścianie budynku</w:t>
            </w:r>
          </w:p>
        </w:tc>
        <w:tc>
          <w:tcPr>
            <w:tcW w:w="709" w:type="dxa"/>
          </w:tcPr>
          <w:p w14:paraId="2758D5FB" w14:textId="49A1E186" w:rsidR="008156C7" w:rsidRDefault="008156C7" w:rsidP="00E56A73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1615CC90" w14:textId="766DC6FC" w:rsidR="008156C7" w:rsidRDefault="008156C7" w:rsidP="00E56A73">
            <w:pPr>
              <w:jc w:val="right"/>
            </w:pPr>
            <w:r>
              <w:t>1,00</w:t>
            </w:r>
          </w:p>
        </w:tc>
      </w:tr>
      <w:tr w:rsidR="008156C7" w14:paraId="77253870" w14:textId="77777777" w:rsidTr="008156C7">
        <w:tc>
          <w:tcPr>
            <w:tcW w:w="808" w:type="dxa"/>
          </w:tcPr>
          <w:p w14:paraId="41E4DCE6" w14:textId="77777777" w:rsidR="008156C7" w:rsidRDefault="008156C7" w:rsidP="00A542E9">
            <w:pPr>
              <w:jc w:val="right"/>
            </w:pPr>
            <w:r>
              <w:t>16</w:t>
            </w:r>
          </w:p>
          <w:p w14:paraId="675056C1" w14:textId="18976158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101D22C0" w14:textId="3943088D" w:rsidR="008156C7" w:rsidRDefault="008156C7">
            <w:r>
              <w:t xml:space="preserve">Wykonanie i montaż pasów </w:t>
            </w:r>
            <w:proofErr w:type="spellStart"/>
            <w:r>
              <w:t>podrynnowych</w:t>
            </w:r>
            <w:proofErr w:type="spellEnd"/>
            <w:r>
              <w:t xml:space="preserve"> o szer. ponad 25 cm z blachy powlekanej</w:t>
            </w:r>
          </w:p>
        </w:tc>
        <w:tc>
          <w:tcPr>
            <w:tcW w:w="709" w:type="dxa"/>
          </w:tcPr>
          <w:p w14:paraId="48CAE429" w14:textId="5BABC90F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A9FCC84" w14:textId="38831A27" w:rsidR="008156C7" w:rsidRDefault="008156C7" w:rsidP="00E56A73">
            <w:pPr>
              <w:jc w:val="right"/>
            </w:pPr>
            <w:r>
              <w:t>19,00</w:t>
            </w:r>
          </w:p>
        </w:tc>
      </w:tr>
      <w:tr w:rsidR="008156C7" w14:paraId="582AD664" w14:textId="77777777" w:rsidTr="008156C7">
        <w:tc>
          <w:tcPr>
            <w:tcW w:w="808" w:type="dxa"/>
          </w:tcPr>
          <w:p w14:paraId="1C820816" w14:textId="77777777" w:rsidR="008156C7" w:rsidRDefault="008156C7" w:rsidP="00A542E9">
            <w:pPr>
              <w:jc w:val="right"/>
            </w:pPr>
            <w:r>
              <w:t>17</w:t>
            </w:r>
          </w:p>
          <w:p w14:paraId="2220CDCC" w14:textId="748D60E4" w:rsidR="008156C7" w:rsidRDefault="008156C7" w:rsidP="00A542E9">
            <w:pPr>
              <w:jc w:val="right"/>
            </w:pPr>
            <w:r>
              <w:lastRenderedPageBreak/>
              <w:t>d.2</w:t>
            </w:r>
          </w:p>
        </w:tc>
        <w:tc>
          <w:tcPr>
            <w:tcW w:w="6558" w:type="dxa"/>
          </w:tcPr>
          <w:p w14:paraId="5F83C8B3" w14:textId="0D9BFD45" w:rsidR="008156C7" w:rsidRDefault="008156C7">
            <w:r>
              <w:lastRenderedPageBreak/>
              <w:t>(</w:t>
            </w:r>
            <w:proofErr w:type="spellStart"/>
            <w:r>
              <w:t>z.l</w:t>
            </w:r>
            <w:proofErr w:type="spellEnd"/>
            <w:r>
              <w:t>) Montaż prefabrykowanych rynien dachowych z blachy powlekanej</w:t>
            </w:r>
          </w:p>
        </w:tc>
        <w:tc>
          <w:tcPr>
            <w:tcW w:w="709" w:type="dxa"/>
          </w:tcPr>
          <w:p w14:paraId="5DB760B4" w14:textId="34500AEC" w:rsidR="008156C7" w:rsidRDefault="008156C7" w:rsidP="00E56A73">
            <w:pPr>
              <w:jc w:val="center"/>
            </w:pPr>
            <w:r>
              <w:t>m</w:t>
            </w:r>
          </w:p>
        </w:tc>
        <w:tc>
          <w:tcPr>
            <w:tcW w:w="992" w:type="dxa"/>
          </w:tcPr>
          <w:p w14:paraId="5F05C5E3" w14:textId="053851C9" w:rsidR="008156C7" w:rsidRDefault="008156C7" w:rsidP="00E56A73">
            <w:pPr>
              <w:jc w:val="right"/>
            </w:pPr>
            <w:r>
              <w:t>47,50</w:t>
            </w:r>
          </w:p>
        </w:tc>
      </w:tr>
      <w:tr w:rsidR="008156C7" w14:paraId="335FF215" w14:textId="77777777" w:rsidTr="008156C7">
        <w:tc>
          <w:tcPr>
            <w:tcW w:w="808" w:type="dxa"/>
          </w:tcPr>
          <w:p w14:paraId="48748E25" w14:textId="77777777" w:rsidR="008156C7" w:rsidRDefault="008156C7" w:rsidP="00A542E9">
            <w:pPr>
              <w:jc w:val="right"/>
            </w:pPr>
            <w:r>
              <w:t>18</w:t>
            </w:r>
          </w:p>
          <w:p w14:paraId="14D492C8" w14:textId="6CBC3A90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3A0FD261" w14:textId="6BE6C60F" w:rsidR="008156C7" w:rsidRDefault="008156C7">
            <w:r>
              <w:t>(</w:t>
            </w:r>
            <w:proofErr w:type="spellStart"/>
            <w:r>
              <w:t>z.l</w:t>
            </w:r>
            <w:proofErr w:type="spellEnd"/>
            <w:r>
              <w:t>) montaż prefabrykowanych rur spustowych z blachy powlekanej</w:t>
            </w:r>
          </w:p>
        </w:tc>
        <w:tc>
          <w:tcPr>
            <w:tcW w:w="709" w:type="dxa"/>
          </w:tcPr>
          <w:p w14:paraId="0C06B745" w14:textId="0F492184" w:rsidR="008156C7" w:rsidRDefault="008156C7" w:rsidP="00E56A73">
            <w:pPr>
              <w:jc w:val="center"/>
            </w:pPr>
            <w:r>
              <w:t>m</w:t>
            </w:r>
          </w:p>
        </w:tc>
        <w:tc>
          <w:tcPr>
            <w:tcW w:w="992" w:type="dxa"/>
          </w:tcPr>
          <w:p w14:paraId="78B19859" w14:textId="660E5D22" w:rsidR="008156C7" w:rsidRDefault="008156C7" w:rsidP="00E56A73">
            <w:pPr>
              <w:jc w:val="right"/>
            </w:pPr>
            <w:r>
              <w:t>16,00</w:t>
            </w:r>
          </w:p>
        </w:tc>
      </w:tr>
      <w:tr w:rsidR="008156C7" w14:paraId="6974476E" w14:textId="77777777" w:rsidTr="008156C7">
        <w:tc>
          <w:tcPr>
            <w:tcW w:w="808" w:type="dxa"/>
          </w:tcPr>
          <w:p w14:paraId="394CBB72" w14:textId="77777777" w:rsidR="008156C7" w:rsidRDefault="008156C7" w:rsidP="00A542E9">
            <w:pPr>
              <w:jc w:val="right"/>
            </w:pPr>
            <w:r>
              <w:t>19</w:t>
            </w:r>
          </w:p>
          <w:p w14:paraId="32910C44" w14:textId="616803F0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01906B0B" w14:textId="625CBA17" w:rsidR="008156C7" w:rsidRDefault="008156C7">
            <w:r>
              <w:t>Podokienniki zewnętrzne z blachy powlekanej</w:t>
            </w:r>
          </w:p>
        </w:tc>
        <w:tc>
          <w:tcPr>
            <w:tcW w:w="709" w:type="dxa"/>
          </w:tcPr>
          <w:p w14:paraId="1C6737EA" w14:textId="1A5BEFA8" w:rsidR="008156C7" w:rsidRDefault="008156C7" w:rsidP="00E56A73">
            <w:pPr>
              <w:jc w:val="center"/>
            </w:pPr>
            <w:r>
              <w:t>m</w:t>
            </w:r>
          </w:p>
        </w:tc>
        <w:tc>
          <w:tcPr>
            <w:tcW w:w="992" w:type="dxa"/>
          </w:tcPr>
          <w:p w14:paraId="3ED8BC9A" w14:textId="58A7265D" w:rsidR="008156C7" w:rsidRDefault="008156C7" w:rsidP="00E56A73">
            <w:pPr>
              <w:jc w:val="right"/>
            </w:pPr>
            <w:r>
              <w:t>24,50</w:t>
            </w:r>
          </w:p>
        </w:tc>
      </w:tr>
      <w:tr w:rsidR="008156C7" w14:paraId="466428E8" w14:textId="77777777" w:rsidTr="008156C7">
        <w:tc>
          <w:tcPr>
            <w:tcW w:w="808" w:type="dxa"/>
          </w:tcPr>
          <w:p w14:paraId="422E4930" w14:textId="77777777" w:rsidR="008156C7" w:rsidRDefault="008156C7" w:rsidP="00A542E9">
            <w:pPr>
              <w:jc w:val="right"/>
            </w:pPr>
            <w:r>
              <w:t>20</w:t>
            </w:r>
          </w:p>
          <w:p w14:paraId="0EFD2518" w14:textId="7C395369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2084BA6D" w14:textId="77396551" w:rsidR="008156C7" w:rsidRDefault="008156C7">
            <w:r>
              <w:t>Nawierzchnie z kostki brukowej betonowej o grubości 6 cm na podsypce cementowo-piaskowej – kostka z demontażu</w:t>
            </w:r>
          </w:p>
        </w:tc>
        <w:tc>
          <w:tcPr>
            <w:tcW w:w="709" w:type="dxa"/>
          </w:tcPr>
          <w:p w14:paraId="1EF09DA0" w14:textId="6FF0C737" w:rsidR="008156C7" w:rsidRDefault="008156C7" w:rsidP="00E56A7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0FDBB52E" w14:textId="29230A4E" w:rsidR="008156C7" w:rsidRDefault="008156C7" w:rsidP="00E56A73">
            <w:pPr>
              <w:jc w:val="right"/>
            </w:pPr>
            <w:r>
              <w:t>14,25</w:t>
            </w:r>
          </w:p>
        </w:tc>
      </w:tr>
      <w:tr w:rsidR="008156C7" w14:paraId="2A185835" w14:textId="77777777" w:rsidTr="008156C7">
        <w:tc>
          <w:tcPr>
            <w:tcW w:w="808" w:type="dxa"/>
          </w:tcPr>
          <w:p w14:paraId="410E8264" w14:textId="77777777" w:rsidR="008156C7" w:rsidRDefault="008156C7" w:rsidP="00A542E9">
            <w:pPr>
              <w:jc w:val="right"/>
            </w:pPr>
            <w:r>
              <w:t>21</w:t>
            </w:r>
          </w:p>
          <w:p w14:paraId="1AD51CBC" w14:textId="6435CDE7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7CBC082C" w14:textId="3F70B728" w:rsidR="008156C7" w:rsidRDefault="008156C7">
            <w:r>
              <w:t>Cokoliki wysokości 10 cm na schodach z płytek układanych na klej metodą kombinowaną bez przecinania płytek</w:t>
            </w:r>
          </w:p>
        </w:tc>
        <w:tc>
          <w:tcPr>
            <w:tcW w:w="709" w:type="dxa"/>
          </w:tcPr>
          <w:p w14:paraId="549282CF" w14:textId="622F5F0F" w:rsidR="008156C7" w:rsidRDefault="008156C7" w:rsidP="00E56A73">
            <w:pPr>
              <w:jc w:val="center"/>
            </w:pPr>
            <w:r>
              <w:t>m</w:t>
            </w:r>
          </w:p>
        </w:tc>
        <w:tc>
          <w:tcPr>
            <w:tcW w:w="992" w:type="dxa"/>
          </w:tcPr>
          <w:p w14:paraId="13B11EBC" w14:textId="6C48AD5B" w:rsidR="008156C7" w:rsidRDefault="008156C7" w:rsidP="00E56A73">
            <w:pPr>
              <w:jc w:val="right"/>
            </w:pPr>
            <w:r>
              <w:t>16,00</w:t>
            </w:r>
          </w:p>
        </w:tc>
      </w:tr>
      <w:tr w:rsidR="008156C7" w14:paraId="3504326F" w14:textId="77777777" w:rsidTr="008156C7">
        <w:tc>
          <w:tcPr>
            <w:tcW w:w="808" w:type="dxa"/>
          </w:tcPr>
          <w:p w14:paraId="13928989" w14:textId="77777777" w:rsidR="008156C7" w:rsidRDefault="008156C7" w:rsidP="00A542E9">
            <w:pPr>
              <w:jc w:val="right"/>
            </w:pPr>
            <w:r>
              <w:t>22</w:t>
            </w:r>
          </w:p>
          <w:p w14:paraId="2876B6D6" w14:textId="60C77A74" w:rsidR="008156C7" w:rsidRDefault="008156C7" w:rsidP="00A542E9">
            <w:pPr>
              <w:jc w:val="right"/>
            </w:pPr>
            <w:r>
              <w:t>d.2</w:t>
            </w:r>
          </w:p>
        </w:tc>
        <w:tc>
          <w:tcPr>
            <w:tcW w:w="6558" w:type="dxa"/>
          </w:tcPr>
          <w:p w14:paraId="6D50F7E5" w14:textId="20A9CE50" w:rsidR="008156C7" w:rsidRDefault="008156C7">
            <w:r>
              <w:t>Ponowny montaż rewizji odgromowych</w:t>
            </w:r>
          </w:p>
        </w:tc>
        <w:tc>
          <w:tcPr>
            <w:tcW w:w="709" w:type="dxa"/>
          </w:tcPr>
          <w:p w14:paraId="56430952" w14:textId="0E0F8504" w:rsidR="008156C7" w:rsidRDefault="008156C7" w:rsidP="00E56A73">
            <w:pPr>
              <w:jc w:val="center"/>
            </w:pPr>
            <w:r>
              <w:t>szt.</w:t>
            </w:r>
          </w:p>
        </w:tc>
        <w:tc>
          <w:tcPr>
            <w:tcW w:w="992" w:type="dxa"/>
          </w:tcPr>
          <w:p w14:paraId="64C975D0" w14:textId="055A5F35" w:rsidR="008156C7" w:rsidRDefault="008156C7" w:rsidP="00E56A73">
            <w:pPr>
              <w:jc w:val="right"/>
            </w:pPr>
            <w:r>
              <w:t>3,00</w:t>
            </w:r>
          </w:p>
        </w:tc>
      </w:tr>
    </w:tbl>
    <w:p w14:paraId="40F9F125" w14:textId="77777777" w:rsidR="004E4F2B" w:rsidRDefault="004E4F2B"/>
    <w:sectPr w:rsidR="004E4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2B"/>
    <w:rsid w:val="00301408"/>
    <w:rsid w:val="004E4F2B"/>
    <w:rsid w:val="008156C7"/>
    <w:rsid w:val="008D476E"/>
    <w:rsid w:val="00A31458"/>
    <w:rsid w:val="00A542E9"/>
    <w:rsid w:val="00D832FE"/>
    <w:rsid w:val="00DD3277"/>
    <w:rsid w:val="00E5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95D"/>
  <w15:chartTrackingRefBased/>
  <w15:docId w15:val="{9C801DEE-18AF-4E15-9A33-0768A1D3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4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2024-04-03T08:02:00Z</cp:lastPrinted>
  <dcterms:created xsi:type="dcterms:W3CDTF">2024-04-03T06:27:00Z</dcterms:created>
  <dcterms:modified xsi:type="dcterms:W3CDTF">2024-04-03T08:02:00Z</dcterms:modified>
</cp:coreProperties>
</file>